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B0FE0D" w14:textId="77777777" w:rsidR="005D4FFF" w:rsidRPr="00F26847" w:rsidRDefault="005D4FFF" w:rsidP="005D4FFF">
      <w:pPr>
        <w:rPr>
          <w:rFonts w:ascii="Cambria" w:hAnsi="Cambria"/>
        </w:rPr>
      </w:pPr>
    </w:p>
    <w:p w14:paraId="6F0EEF1E" w14:textId="77777777" w:rsidR="005D4FFF" w:rsidRPr="00F26847" w:rsidRDefault="005D4FFF" w:rsidP="005D4FFF">
      <w:pPr>
        <w:rPr>
          <w:rFonts w:ascii="Cambria" w:hAnsi="Cambria"/>
        </w:rPr>
      </w:pPr>
    </w:p>
    <w:p w14:paraId="2AF84D28" w14:textId="77777777" w:rsidR="005D4FFF" w:rsidRPr="00F26847" w:rsidRDefault="005D4FFF" w:rsidP="005D4FFF">
      <w:pPr>
        <w:spacing w:before="120"/>
        <w:rPr>
          <w:rFonts w:ascii="Cambria" w:hAnsi="Cambria"/>
          <w:sz w:val="40"/>
          <w:szCs w:val="40"/>
        </w:rPr>
      </w:pPr>
    </w:p>
    <w:p w14:paraId="12B4C9BB" w14:textId="0B3B652F" w:rsidR="005D4FFF" w:rsidRPr="00F26847" w:rsidRDefault="009C1C4C" w:rsidP="005D4FFF">
      <w:pPr>
        <w:spacing w:before="120"/>
        <w:rPr>
          <w:rFonts w:ascii="Cambria" w:hAnsi="Cambria"/>
          <w:color w:val="434E7E"/>
          <w:spacing w:val="-1"/>
          <w:sz w:val="40"/>
          <w:szCs w:val="40"/>
        </w:rPr>
      </w:pPr>
      <w:r w:rsidRPr="00F26847">
        <w:rPr>
          <w:rFonts w:ascii="Cambria" w:hAnsi="Cambria"/>
          <w:color w:val="434E7E"/>
          <w:spacing w:val="-1"/>
          <w:sz w:val="40"/>
          <w:szCs w:val="40"/>
        </w:rPr>
        <w:t>H.</w:t>
      </w:r>
      <w:r w:rsidR="00A07E2B">
        <w:rPr>
          <w:rFonts w:ascii="Cambria" w:hAnsi="Cambria"/>
          <w:color w:val="434E7E"/>
          <w:spacing w:val="-1"/>
          <w:sz w:val="40"/>
          <w:szCs w:val="40"/>
        </w:rPr>
        <w:t>6</w:t>
      </w:r>
      <w:r w:rsidR="005D4FFF" w:rsidRPr="00F26847">
        <w:rPr>
          <w:rFonts w:ascii="Cambria" w:hAnsi="Cambria"/>
          <w:color w:val="434E7E"/>
          <w:spacing w:val="-1"/>
          <w:sz w:val="40"/>
          <w:szCs w:val="40"/>
        </w:rPr>
        <w:tab/>
      </w:r>
      <w:r w:rsidR="007D5DE1">
        <w:rPr>
          <w:rFonts w:ascii="Cambria" w:hAnsi="Cambria"/>
          <w:color w:val="434E7E"/>
          <w:spacing w:val="-1"/>
          <w:sz w:val="40"/>
          <w:szCs w:val="40"/>
        </w:rPr>
        <w:t>Install at least one feature that supports local wildlife and biodiversity</w:t>
      </w:r>
    </w:p>
    <w:p w14:paraId="05CBF9A2" w14:textId="34D454A1" w:rsidR="002030BB" w:rsidRDefault="007D5DE1" w:rsidP="002030BB">
      <w:pPr>
        <w:spacing w:before="240" w:line="259" w:lineRule="auto"/>
        <w:rPr>
          <w:rFonts w:ascii="Cambria" w:hAnsi="Cambria"/>
          <w:iCs/>
          <w:color w:val="B31983"/>
        </w:rPr>
      </w:pPr>
      <w:r>
        <w:rPr>
          <w:rFonts w:ascii="Cambria" w:hAnsi="Cambria"/>
          <w:iCs/>
          <w:color w:val="B31983"/>
        </w:rPr>
        <w:t>Use the site to support local wildlife and biodiversity.</w:t>
      </w:r>
      <w:r w:rsidR="008A7691">
        <w:rPr>
          <w:rFonts w:ascii="Cambria" w:hAnsi="Cambria"/>
          <w:iCs/>
          <w:color w:val="B31983"/>
        </w:rPr>
        <w:t xml:space="preserve"> Make sure to use plantings that are native to the region, and consult the state’s natural resources agency, a service provider, or an expert on native wildlife species and the specific features that might support them.</w:t>
      </w:r>
    </w:p>
    <w:p w14:paraId="72A9780E" w14:textId="77777777" w:rsidR="002030BB" w:rsidRPr="004E7375" w:rsidRDefault="002030BB" w:rsidP="002030BB">
      <w:pPr>
        <w:spacing w:before="240"/>
        <w:rPr>
          <w:rFonts w:ascii="Cambria" w:hAnsi="Cambria"/>
          <w:iCs/>
          <w:color w:val="434E7E"/>
          <w:sz w:val="28"/>
          <w:szCs w:val="28"/>
        </w:rPr>
      </w:pPr>
      <w:bookmarkStart w:id="0" w:name="_Hlk69207409"/>
      <w:r w:rsidRPr="004E7375">
        <w:rPr>
          <w:rFonts w:ascii="Cambria" w:hAnsi="Cambria"/>
          <w:iCs/>
          <w:color w:val="434E7E"/>
          <w:sz w:val="28"/>
          <w:szCs w:val="28"/>
        </w:rPr>
        <w:t>To be eligible for these points</w:t>
      </w:r>
    </w:p>
    <w:bookmarkEnd w:id="0"/>
    <w:p w14:paraId="2532E29E" w14:textId="0857B4BE" w:rsidR="00AA1BA9" w:rsidRPr="002030BB" w:rsidRDefault="007D5DE1" w:rsidP="002030BB">
      <w:pPr>
        <w:pStyle w:val="ListParagraph"/>
        <w:numPr>
          <w:ilvl w:val="0"/>
          <w:numId w:val="6"/>
        </w:numPr>
        <w:spacing w:before="120" w:line="259" w:lineRule="auto"/>
        <w:ind w:left="1080"/>
        <w:rPr>
          <w:rFonts w:ascii="Cambria" w:hAnsi="Cambria"/>
          <w:iCs/>
          <w:color w:val="B31983"/>
        </w:rPr>
      </w:pPr>
      <w:r w:rsidRPr="002030BB">
        <w:rPr>
          <w:rFonts w:ascii="Cambria" w:hAnsi="Cambria"/>
          <w:iCs/>
          <w:color w:val="B31983"/>
        </w:rPr>
        <w:t xml:space="preserve">Add </w:t>
      </w:r>
      <w:r w:rsidR="008A7691">
        <w:rPr>
          <w:rFonts w:ascii="Cambria" w:hAnsi="Cambria"/>
          <w:iCs/>
          <w:color w:val="B31983"/>
        </w:rPr>
        <w:t xml:space="preserve">at least </w:t>
      </w:r>
      <w:r w:rsidRPr="002030BB">
        <w:rPr>
          <w:rFonts w:ascii="Cambria" w:hAnsi="Cambria"/>
          <w:iCs/>
          <w:color w:val="B31983"/>
        </w:rPr>
        <w:t>one of the following features to the site.</w:t>
      </w:r>
    </w:p>
    <w:p w14:paraId="02546EF1" w14:textId="6A25EB40" w:rsidR="003651B1" w:rsidRDefault="003651B1" w:rsidP="003651B1">
      <w:pPr>
        <w:numPr>
          <w:ilvl w:val="0"/>
          <w:numId w:val="6"/>
        </w:numPr>
        <w:spacing w:before="120" w:line="259" w:lineRule="auto"/>
        <w:ind w:left="1656"/>
        <w:rPr>
          <w:rFonts w:ascii="Cambria" w:eastAsia="Arial" w:hAnsi="Cambria" w:cs="Arial"/>
          <w:iCs/>
          <w:color w:val="B31983"/>
        </w:rPr>
      </w:pPr>
      <w:r>
        <w:rPr>
          <w:rFonts w:ascii="Cambria" w:eastAsia="Arial" w:hAnsi="Cambria" w:cs="Arial"/>
          <w:iCs/>
          <w:color w:val="B31983"/>
        </w:rPr>
        <w:t>Apiary</w:t>
      </w:r>
    </w:p>
    <w:p w14:paraId="78866FBD" w14:textId="77777777" w:rsidR="003651B1" w:rsidRDefault="003651B1" w:rsidP="003651B1">
      <w:pPr>
        <w:numPr>
          <w:ilvl w:val="0"/>
          <w:numId w:val="6"/>
        </w:numPr>
        <w:spacing w:before="120" w:line="259" w:lineRule="auto"/>
        <w:ind w:left="1656"/>
        <w:rPr>
          <w:rFonts w:ascii="Cambria" w:eastAsia="Arial" w:hAnsi="Cambria" w:cs="Arial"/>
          <w:iCs/>
          <w:color w:val="B31983"/>
        </w:rPr>
      </w:pPr>
      <w:r>
        <w:rPr>
          <w:rFonts w:ascii="Cambria" w:eastAsia="Arial" w:hAnsi="Cambria" w:cs="Arial"/>
          <w:iCs/>
          <w:color w:val="B31983"/>
        </w:rPr>
        <w:t>Bioswale</w:t>
      </w:r>
    </w:p>
    <w:p w14:paraId="4A8FC70E" w14:textId="77777777" w:rsidR="003651B1" w:rsidRDefault="003651B1" w:rsidP="003651B1">
      <w:pPr>
        <w:numPr>
          <w:ilvl w:val="0"/>
          <w:numId w:val="6"/>
        </w:numPr>
        <w:spacing w:before="120" w:line="259" w:lineRule="auto"/>
        <w:ind w:left="1656"/>
        <w:rPr>
          <w:rFonts w:ascii="Cambria" w:eastAsia="Arial" w:hAnsi="Cambria" w:cs="Arial"/>
          <w:iCs/>
          <w:color w:val="B31983"/>
        </w:rPr>
      </w:pPr>
      <w:r>
        <w:rPr>
          <w:rFonts w:ascii="Cambria" w:eastAsia="Arial" w:hAnsi="Cambria" w:cs="Arial"/>
          <w:iCs/>
          <w:color w:val="B31983"/>
        </w:rPr>
        <w:t>Bird or squirrel feeders</w:t>
      </w:r>
    </w:p>
    <w:p w14:paraId="46A13299" w14:textId="75914ABB" w:rsidR="009C1C4C" w:rsidRDefault="007D5DE1" w:rsidP="00403513">
      <w:pPr>
        <w:numPr>
          <w:ilvl w:val="0"/>
          <w:numId w:val="6"/>
        </w:numPr>
        <w:spacing w:before="120" w:line="259" w:lineRule="auto"/>
        <w:ind w:left="1656"/>
        <w:rPr>
          <w:rFonts w:ascii="Cambria" w:eastAsia="Arial" w:hAnsi="Cambria" w:cs="Arial"/>
          <w:iCs/>
          <w:color w:val="B31983"/>
        </w:rPr>
      </w:pPr>
      <w:r>
        <w:rPr>
          <w:rFonts w:ascii="Cambria" w:eastAsia="Arial" w:hAnsi="Cambria" w:cs="Arial"/>
          <w:iCs/>
          <w:color w:val="B31983"/>
        </w:rPr>
        <w:t>New landscape feature, mosaic, or habitat patch</w:t>
      </w:r>
    </w:p>
    <w:p w14:paraId="307A5DF8" w14:textId="5B5B1C23" w:rsidR="005605C9" w:rsidRDefault="005605C9" w:rsidP="00403513">
      <w:pPr>
        <w:numPr>
          <w:ilvl w:val="0"/>
          <w:numId w:val="6"/>
        </w:numPr>
        <w:spacing w:before="120" w:line="259" w:lineRule="auto"/>
        <w:ind w:left="1656"/>
        <w:rPr>
          <w:rFonts w:ascii="Cambria" w:eastAsia="Arial" w:hAnsi="Cambria" w:cs="Arial"/>
          <w:iCs/>
          <w:color w:val="B31983"/>
        </w:rPr>
      </w:pPr>
      <w:r>
        <w:rPr>
          <w:rFonts w:ascii="Cambria" w:eastAsia="Arial" w:hAnsi="Cambria" w:cs="Arial"/>
          <w:iCs/>
          <w:color w:val="B31983"/>
        </w:rPr>
        <w:t>New tree plantings</w:t>
      </w:r>
    </w:p>
    <w:p w14:paraId="2A0C85F1" w14:textId="4BBEF57A" w:rsidR="005605C9" w:rsidRDefault="005605C9" w:rsidP="00403513">
      <w:pPr>
        <w:numPr>
          <w:ilvl w:val="0"/>
          <w:numId w:val="6"/>
        </w:numPr>
        <w:spacing w:before="120" w:line="259" w:lineRule="auto"/>
        <w:ind w:left="1656"/>
        <w:rPr>
          <w:rFonts w:ascii="Cambria" w:eastAsia="Arial" w:hAnsi="Cambria" w:cs="Arial"/>
          <w:iCs/>
          <w:color w:val="B31983"/>
        </w:rPr>
      </w:pPr>
      <w:r>
        <w:rPr>
          <w:rFonts w:ascii="Cambria" w:eastAsia="Arial" w:hAnsi="Cambria" w:cs="Arial"/>
          <w:iCs/>
          <w:color w:val="B31983"/>
        </w:rPr>
        <w:t>Pollination zone (</w:t>
      </w:r>
      <w:r w:rsidR="00746750">
        <w:rPr>
          <w:rFonts w:ascii="Cambria" w:eastAsia="Arial" w:hAnsi="Cambria" w:cs="Arial"/>
          <w:iCs/>
          <w:color w:val="B31983"/>
        </w:rPr>
        <w:t xml:space="preserve">a cluster </w:t>
      </w:r>
      <w:r>
        <w:rPr>
          <w:rFonts w:ascii="Cambria" w:eastAsia="Arial" w:hAnsi="Cambria" w:cs="Arial"/>
          <w:iCs/>
          <w:color w:val="B31983"/>
        </w:rPr>
        <w:t xml:space="preserve">flowers and vegetation </w:t>
      </w:r>
      <w:r w:rsidR="00746750">
        <w:rPr>
          <w:rFonts w:ascii="Cambria" w:eastAsia="Arial" w:hAnsi="Cambria" w:cs="Arial"/>
          <w:iCs/>
          <w:color w:val="B31983"/>
        </w:rPr>
        <w:t>that</w:t>
      </w:r>
      <w:r>
        <w:rPr>
          <w:rFonts w:ascii="Cambria" w:eastAsia="Arial" w:hAnsi="Cambria" w:cs="Arial"/>
          <w:iCs/>
          <w:color w:val="B31983"/>
        </w:rPr>
        <w:t xml:space="preserve"> attract</w:t>
      </w:r>
      <w:r w:rsidR="00746750">
        <w:rPr>
          <w:rFonts w:ascii="Cambria" w:eastAsia="Arial" w:hAnsi="Cambria" w:cs="Arial"/>
          <w:iCs/>
          <w:color w:val="B31983"/>
        </w:rPr>
        <w:t>s</w:t>
      </w:r>
      <w:r>
        <w:rPr>
          <w:rFonts w:ascii="Cambria" w:eastAsia="Arial" w:hAnsi="Cambria" w:cs="Arial"/>
          <w:iCs/>
          <w:color w:val="B31983"/>
        </w:rPr>
        <w:t xml:space="preserve"> pollinating </w:t>
      </w:r>
      <w:r w:rsidR="001602DD">
        <w:rPr>
          <w:rFonts w:ascii="Cambria" w:eastAsia="Arial" w:hAnsi="Cambria" w:cs="Arial"/>
          <w:iCs/>
          <w:color w:val="B31983"/>
        </w:rPr>
        <w:t>birds</w:t>
      </w:r>
      <w:r w:rsidR="009653A2">
        <w:rPr>
          <w:rFonts w:ascii="Cambria" w:eastAsia="Arial" w:hAnsi="Cambria" w:cs="Arial"/>
          <w:iCs/>
          <w:color w:val="B31983"/>
        </w:rPr>
        <w:t xml:space="preserve"> and </w:t>
      </w:r>
      <w:r>
        <w:rPr>
          <w:rFonts w:ascii="Cambria" w:eastAsia="Arial" w:hAnsi="Cambria" w:cs="Arial"/>
          <w:iCs/>
          <w:color w:val="B31983"/>
        </w:rPr>
        <w:t>insects)</w:t>
      </w:r>
    </w:p>
    <w:p w14:paraId="77DC337E" w14:textId="4DD809C1" w:rsidR="008F5058" w:rsidRDefault="008F5058" w:rsidP="00403513">
      <w:pPr>
        <w:numPr>
          <w:ilvl w:val="0"/>
          <w:numId w:val="6"/>
        </w:numPr>
        <w:spacing w:before="120" w:line="259" w:lineRule="auto"/>
        <w:ind w:left="1656"/>
        <w:rPr>
          <w:rFonts w:ascii="Cambria" w:eastAsia="Arial" w:hAnsi="Cambria" w:cs="Arial"/>
          <w:iCs/>
          <w:color w:val="B31983"/>
        </w:rPr>
      </w:pPr>
      <w:r>
        <w:rPr>
          <w:rFonts w:ascii="Cambria" w:eastAsia="Arial" w:hAnsi="Cambria" w:cs="Arial"/>
          <w:iCs/>
          <w:color w:val="B31983"/>
        </w:rPr>
        <w:t>Rain garden</w:t>
      </w:r>
    </w:p>
    <w:p w14:paraId="6EDF23F9" w14:textId="57DEECC6" w:rsidR="008A7691" w:rsidRDefault="008A7691" w:rsidP="00403513">
      <w:pPr>
        <w:numPr>
          <w:ilvl w:val="0"/>
          <w:numId w:val="6"/>
        </w:numPr>
        <w:spacing w:before="120" w:line="259" w:lineRule="auto"/>
        <w:ind w:left="1656"/>
        <w:rPr>
          <w:rFonts w:ascii="Cambria" w:eastAsia="Arial" w:hAnsi="Cambria" w:cs="Arial"/>
          <w:iCs/>
          <w:color w:val="B31983"/>
        </w:rPr>
      </w:pPr>
      <w:r>
        <w:rPr>
          <w:rFonts w:ascii="Cambria" w:eastAsia="Arial" w:hAnsi="Cambria" w:cs="Arial"/>
          <w:iCs/>
          <w:color w:val="B31983"/>
        </w:rPr>
        <w:t>Other features may qualify—contact IREM</w:t>
      </w:r>
      <w:r w:rsidRPr="008A7691">
        <w:rPr>
          <w:rFonts w:ascii="Cambria" w:eastAsia="Arial" w:hAnsi="Cambria" w:cs="Arial"/>
          <w:iCs/>
          <w:color w:val="B31983"/>
          <w:vertAlign w:val="superscript"/>
        </w:rPr>
        <w:t>®</w:t>
      </w:r>
      <w:r>
        <w:rPr>
          <w:rFonts w:ascii="Cambria" w:eastAsia="Arial" w:hAnsi="Cambria" w:cs="Arial"/>
          <w:iCs/>
          <w:color w:val="B31983"/>
        </w:rPr>
        <w:t xml:space="preserve"> at </w:t>
      </w:r>
      <w:hyperlink r:id="rId8" w:history="1">
        <w:r w:rsidRPr="008A7691">
          <w:rPr>
            <w:rStyle w:val="Hyperlink"/>
            <w:rFonts w:ascii="Cambria" w:eastAsia="Arial" w:hAnsi="Cambria" w:cs="Arial"/>
            <w:iCs/>
            <w:color w:val="434E7E"/>
          </w:rPr>
          <w:t>sustainability@irem.org</w:t>
        </w:r>
      </w:hyperlink>
      <w:r>
        <w:rPr>
          <w:rFonts w:ascii="Cambria" w:eastAsia="Arial" w:hAnsi="Cambria" w:cs="Arial"/>
          <w:iCs/>
          <w:color w:val="B31983"/>
        </w:rPr>
        <w:t xml:space="preserve"> if you have questions.</w:t>
      </w:r>
    </w:p>
    <w:p w14:paraId="34E6DDC5" w14:textId="743A5FDA" w:rsidR="000C2207" w:rsidRPr="002030BB" w:rsidRDefault="00BE3B4F" w:rsidP="002030BB">
      <w:pPr>
        <w:spacing w:before="240"/>
        <w:rPr>
          <w:rFonts w:ascii="Cambria" w:hAnsi="Cambria"/>
          <w:iCs/>
          <w:color w:val="434E7E"/>
          <w:sz w:val="28"/>
          <w:szCs w:val="28"/>
        </w:rPr>
      </w:pPr>
      <w:r w:rsidRPr="002030BB">
        <w:rPr>
          <w:rFonts w:ascii="Cambria" w:hAnsi="Cambria"/>
          <w:iCs/>
          <w:color w:val="434E7E"/>
          <w:sz w:val="28"/>
          <w:szCs w:val="28"/>
        </w:rPr>
        <w:t xml:space="preserve">To </w:t>
      </w:r>
      <w:r w:rsidR="002030BB" w:rsidRPr="002030BB">
        <w:rPr>
          <w:rFonts w:ascii="Cambria" w:hAnsi="Cambria"/>
          <w:iCs/>
          <w:color w:val="434E7E"/>
          <w:sz w:val="28"/>
          <w:szCs w:val="28"/>
        </w:rPr>
        <w:t>claim</w:t>
      </w:r>
      <w:r w:rsidRPr="002030BB">
        <w:rPr>
          <w:rFonts w:ascii="Cambria" w:hAnsi="Cambria"/>
          <w:iCs/>
          <w:color w:val="434E7E"/>
          <w:sz w:val="28"/>
          <w:szCs w:val="28"/>
        </w:rPr>
        <w:t xml:space="preserve"> th</w:t>
      </w:r>
      <w:r w:rsidR="002030BB" w:rsidRPr="002030BB">
        <w:rPr>
          <w:rFonts w:ascii="Cambria" w:hAnsi="Cambria"/>
          <w:iCs/>
          <w:color w:val="434E7E"/>
          <w:sz w:val="28"/>
          <w:szCs w:val="28"/>
        </w:rPr>
        <w:t>ese</w:t>
      </w:r>
      <w:r w:rsidRPr="002030BB">
        <w:rPr>
          <w:rFonts w:ascii="Cambria" w:hAnsi="Cambria"/>
          <w:iCs/>
          <w:color w:val="434E7E"/>
          <w:sz w:val="28"/>
          <w:szCs w:val="28"/>
        </w:rPr>
        <w:t xml:space="preserve"> points</w:t>
      </w:r>
    </w:p>
    <w:p w14:paraId="027E045E" w14:textId="2D94064B" w:rsidR="00BE3B4F" w:rsidRPr="002030BB" w:rsidRDefault="00BE3B4F" w:rsidP="002030BB">
      <w:pPr>
        <w:pStyle w:val="ListParagraph"/>
        <w:numPr>
          <w:ilvl w:val="0"/>
          <w:numId w:val="6"/>
        </w:numPr>
        <w:spacing w:before="120" w:line="259" w:lineRule="auto"/>
        <w:ind w:left="1080"/>
        <w:contextualSpacing w:val="0"/>
        <w:rPr>
          <w:rFonts w:ascii="Cambria" w:hAnsi="Cambria"/>
          <w:iCs/>
          <w:color w:val="B31983"/>
        </w:rPr>
      </w:pPr>
      <w:r w:rsidRPr="002030BB">
        <w:rPr>
          <w:rFonts w:ascii="Cambria" w:hAnsi="Cambria"/>
          <w:iCs/>
          <w:color w:val="B31983"/>
        </w:rPr>
        <w:t>Describe the feature below.</w:t>
      </w:r>
    </w:p>
    <w:p w14:paraId="1C2E1D63" w14:textId="1B652B0C" w:rsidR="00BE3B4F" w:rsidRPr="002030BB" w:rsidRDefault="00BE3B4F" w:rsidP="002030BB">
      <w:pPr>
        <w:pStyle w:val="ListParagraph"/>
        <w:numPr>
          <w:ilvl w:val="0"/>
          <w:numId w:val="6"/>
        </w:numPr>
        <w:spacing w:before="120" w:line="259" w:lineRule="auto"/>
        <w:ind w:left="1080"/>
        <w:contextualSpacing w:val="0"/>
        <w:rPr>
          <w:rFonts w:ascii="Cambria" w:hAnsi="Cambria"/>
          <w:iCs/>
          <w:color w:val="B31983"/>
        </w:rPr>
      </w:pPr>
      <w:r w:rsidRPr="002030BB">
        <w:rPr>
          <w:rFonts w:ascii="Cambria" w:hAnsi="Cambria"/>
          <w:iCs/>
          <w:color w:val="B31983"/>
        </w:rPr>
        <w:t>Provide a photo of the feature or an invoice or contract for installation</w:t>
      </w:r>
      <w:r w:rsidR="002030BB" w:rsidRPr="002030BB">
        <w:rPr>
          <w:rFonts w:ascii="Cambria" w:hAnsi="Cambria"/>
          <w:iCs/>
          <w:color w:val="B31983"/>
        </w:rPr>
        <w:t xml:space="preserve"> or service.</w:t>
      </w:r>
    </w:p>
    <w:p w14:paraId="2C2C95C6" w14:textId="524B76BE" w:rsidR="00AA1BA9" w:rsidRPr="00F26847" w:rsidRDefault="009C1C4C" w:rsidP="00E31CD1">
      <w:pPr>
        <w:pStyle w:val="BodyText"/>
        <w:numPr>
          <w:ilvl w:val="0"/>
          <w:numId w:val="3"/>
        </w:numPr>
        <w:spacing w:before="100" w:beforeAutospacing="1" w:after="120"/>
        <w:ind w:right="1584"/>
        <w:rPr>
          <w:rFonts w:ascii="Cambria" w:hAnsi="Cambria"/>
          <w:color w:val="414042"/>
        </w:rPr>
      </w:pPr>
      <w:r w:rsidRPr="00F26847">
        <w:rPr>
          <w:rFonts w:ascii="Cambria" w:hAnsi="Cambria"/>
          <w:color w:val="414042"/>
        </w:rPr>
        <w:t xml:space="preserve">Describe the </w:t>
      </w:r>
      <w:r w:rsidR="00F973F7">
        <w:rPr>
          <w:rFonts w:ascii="Cambria" w:hAnsi="Cambria"/>
          <w:color w:val="414042"/>
        </w:rPr>
        <w:t>feature</w:t>
      </w:r>
      <w:r w:rsidRPr="00F26847">
        <w:rPr>
          <w:rFonts w:ascii="Cambria" w:hAnsi="Cambria"/>
          <w:color w:val="414042"/>
        </w:rPr>
        <w:t xml:space="preserve"> </w:t>
      </w:r>
      <w:r w:rsidR="00F973F7">
        <w:rPr>
          <w:rFonts w:ascii="Cambria" w:hAnsi="Cambria"/>
          <w:color w:val="414042"/>
        </w:rPr>
        <w:t>that supports local wildlife and biodiversity</w:t>
      </w:r>
      <w:r w:rsidRPr="00F26847">
        <w:rPr>
          <w:rFonts w:ascii="Cambria" w:hAnsi="Cambria"/>
          <w:color w:val="414042"/>
        </w:rPr>
        <w:t>.</w:t>
      </w:r>
    </w:p>
    <w:p w14:paraId="59AF1AC4" w14:textId="52656E9B" w:rsidR="00010012" w:rsidRPr="00F26847" w:rsidRDefault="00FC1357" w:rsidP="00010012">
      <w:pPr>
        <w:pStyle w:val="BodyText"/>
        <w:spacing w:before="100" w:beforeAutospacing="1" w:after="120"/>
        <w:ind w:left="0" w:right="1584" w:firstLine="0"/>
        <w:rPr>
          <w:rFonts w:ascii="Cambria" w:hAnsi="Cambria"/>
          <w:color w:val="414042"/>
        </w:rPr>
      </w:pPr>
      <w:r w:rsidRPr="00F26847">
        <w:rPr>
          <w:rFonts w:ascii="Cambria" w:hAnsi="Cambria"/>
          <w:noProof/>
          <w:color w:val="414042"/>
        </w:rPr>
        <mc:AlternateContent>
          <mc:Choice Requires="wps">
            <w:drawing>
              <wp:inline distT="0" distB="0" distL="0" distR="0" wp14:anchorId="0FCC2542" wp14:editId="7191323E">
                <wp:extent cx="6202393" cy="768350"/>
                <wp:effectExtent l="0" t="0" r="27305" b="21590"/>
                <wp:docPr id="3" name="Text Box 1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02393" cy="768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D9D9D9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B847095" w14:textId="77777777" w:rsidR="00010012" w:rsidRPr="00F973F7" w:rsidRDefault="00010012" w:rsidP="00010012">
                            <w:pPr>
                              <w:rPr>
                                <w:rFonts w:ascii="Cambria" w:hAnsi="Cambria"/>
                                <w:color w:val="41404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0FCC2542" id="_x0000_t202" coordsize="21600,21600" o:spt="202" path="m,l,21600r21600,l21600,xe">
                <v:stroke joinstyle="miter"/>
                <v:path gradientshapeok="t" o:connecttype="rect"/>
              </v:shapetype>
              <v:shape id="Text Box 122" o:spid="_x0000_s1026" type="#_x0000_t202" style="width:488.4pt;height:60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" strokecolor="#d9d9d9">
                <v:textbox style="mso-fit-shape-to-text:t">
                  <w:txbxContent>
                    <w:p w14:paraId="4B847095" w14:textId="77777777" w:rsidR="00010012" w:rsidRPr="00F973F7" w:rsidRDefault="00010012" w:rsidP="00010012">
                      <w:pPr>
                        <w:rPr>
                          <w:rFonts w:ascii="Cambria" w:hAnsi="Cambria"/>
                          <w:color w:val="414042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1D2F6E4F" w14:textId="22C241A4" w:rsidR="00010012" w:rsidRPr="00F26847" w:rsidRDefault="00010012" w:rsidP="00F973F7">
      <w:pPr>
        <w:pStyle w:val="BodyText"/>
        <w:spacing w:before="240"/>
        <w:ind w:left="0" w:firstLine="0"/>
        <w:rPr>
          <w:rFonts w:ascii="Cambria" w:hAnsi="Cambria"/>
          <w:color w:val="414042"/>
        </w:rPr>
      </w:pPr>
      <w:r w:rsidRPr="00F26847">
        <w:rPr>
          <w:rFonts w:ascii="Cambria" w:hAnsi="Cambria"/>
          <w:color w:val="B31983"/>
        </w:rPr>
        <w:t>Alternative documentation</w:t>
      </w:r>
      <w:r w:rsidRPr="00F26847">
        <w:rPr>
          <w:rFonts w:ascii="Cambria" w:hAnsi="Cambria"/>
          <w:color w:val="B31983"/>
        </w:rPr>
        <w:br/>
      </w:r>
      <w:r w:rsidRPr="00F26847">
        <w:rPr>
          <w:rFonts w:ascii="Cambria" w:hAnsi="Cambria"/>
          <w:color w:val="414042"/>
        </w:rPr>
        <w:t>Instead</w:t>
      </w:r>
      <w:r w:rsidRPr="00F26847">
        <w:rPr>
          <w:rFonts w:ascii="Cambria" w:hAnsi="Cambria"/>
          <w:color w:val="414042"/>
          <w:spacing w:val="-5"/>
        </w:rPr>
        <w:t xml:space="preserve"> </w:t>
      </w:r>
      <w:r w:rsidRPr="00F26847">
        <w:rPr>
          <w:rFonts w:ascii="Cambria" w:hAnsi="Cambria"/>
          <w:color w:val="414042"/>
        </w:rPr>
        <w:t>of</w:t>
      </w:r>
      <w:r w:rsidRPr="00F26847">
        <w:rPr>
          <w:rFonts w:ascii="Cambria" w:hAnsi="Cambria"/>
          <w:color w:val="414042"/>
          <w:spacing w:val="-5"/>
        </w:rPr>
        <w:t xml:space="preserve"> </w:t>
      </w:r>
      <w:r w:rsidRPr="00F26847">
        <w:rPr>
          <w:rFonts w:ascii="Cambria" w:hAnsi="Cambria"/>
          <w:color w:val="414042"/>
        </w:rPr>
        <w:t>this</w:t>
      </w:r>
      <w:r w:rsidRPr="00F26847">
        <w:rPr>
          <w:rFonts w:ascii="Cambria" w:hAnsi="Cambria"/>
          <w:color w:val="414042"/>
          <w:spacing w:val="-5"/>
        </w:rPr>
        <w:t xml:space="preserve"> </w:t>
      </w:r>
      <w:r w:rsidRPr="00F26847">
        <w:rPr>
          <w:rFonts w:ascii="Cambria" w:hAnsi="Cambria"/>
          <w:color w:val="414042"/>
        </w:rPr>
        <w:t>form,</w:t>
      </w:r>
      <w:r w:rsidRPr="00F26847">
        <w:rPr>
          <w:rFonts w:ascii="Cambria" w:hAnsi="Cambria"/>
          <w:color w:val="414042"/>
          <w:spacing w:val="-5"/>
        </w:rPr>
        <w:t xml:space="preserve"> </w:t>
      </w:r>
      <w:r w:rsidRPr="00F26847">
        <w:rPr>
          <w:rFonts w:ascii="Cambria" w:hAnsi="Cambria"/>
          <w:color w:val="414042"/>
        </w:rPr>
        <w:t>you</w:t>
      </w:r>
      <w:r w:rsidRPr="00F26847">
        <w:rPr>
          <w:rFonts w:ascii="Cambria" w:hAnsi="Cambria"/>
          <w:color w:val="414042"/>
          <w:spacing w:val="-5"/>
        </w:rPr>
        <w:t xml:space="preserve"> </w:t>
      </w:r>
      <w:r w:rsidRPr="00F26847">
        <w:rPr>
          <w:rFonts w:ascii="Cambria" w:hAnsi="Cambria"/>
          <w:color w:val="414042"/>
        </w:rPr>
        <w:t>may</w:t>
      </w:r>
      <w:r w:rsidRPr="00F26847">
        <w:rPr>
          <w:rFonts w:ascii="Cambria" w:hAnsi="Cambria"/>
          <w:color w:val="414042"/>
          <w:spacing w:val="-4"/>
        </w:rPr>
        <w:t xml:space="preserve"> </w:t>
      </w:r>
      <w:r w:rsidRPr="00F26847">
        <w:rPr>
          <w:rFonts w:ascii="Cambria" w:hAnsi="Cambria"/>
          <w:color w:val="414042"/>
        </w:rPr>
        <w:t>submit</w:t>
      </w:r>
      <w:r w:rsidR="002030BB">
        <w:rPr>
          <w:rFonts w:ascii="Cambria" w:hAnsi="Cambria"/>
          <w:color w:val="414042"/>
        </w:rPr>
        <w:t xml:space="preserve"> </w:t>
      </w:r>
      <w:r w:rsidR="002030BB" w:rsidRPr="002030BB">
        <w:rPr>
          <w:rFonts w:ascii="Cambria" w:hAnsi="Cambria"/>
          <w:color w:val="434E7E"/>
        </w:rPr>
        <w:t>at least one</w:t>
      </w:r>
      <w:r w:rsidR="002030BB">
        <w:rPr>
          <w:rFonts w:ascii="Cambria" w:hAnsi="Cambria"/>
          <w:color w:val="414042"/>
        </w:rPr>
        <w:t xml:space="preserve"> of</w:t>
      </w:r>
      <w:r w:rsidRPr="00F26847">
        <w:rPr>
          <w:rFonts w:ascii="Cambria" w:hAnsi="Cambria"/>
          <w:color w:val="414042"/>
          <w:spacing w:val="-5"/>
        </w:rPr>
        <w:t xml:space="preserve"> </w:t>
      </w:r>
      <w:r w:rsidRPr="00F26847">
        <w:rPr>
          <w:rFonts w:ascii="Cambria" w:hAnsi="Cambria"/>
          <w:color w:val="414042"/>
        </w:rPr>
        <w:t>the</w:t>
      </w:r>
      <w:r w:rsidRPr="00F26847">
        <w:rPr>
          <w:rFonts w:ascii="Cambria" w:hAnsi="Cambria"/>
          <w:color w:val="414042"/>
          <w:spacing w:val="-5"/>
        </w:rPr>
        <w:t xml:space="preserve"> </w:t>
      </w:r>
      <w:r w:rsidRPr="00F26847">
        <w:rPr>
          <w:rFonts w:ascii="Cambria" w:hAnsi="Cambria"/>
          <w:color w:val="414042"/>
        </w:rPr>
        <w:t>following</w:t>
      </w:r>
      <w:r w:rsidRPr="00F26847">
        <w:rPr>
          <w:rFonts w:ascii="Cambria" w:hAnsi="Cambria"/>
          <w:color w:val="414042"/>
          <w:spacing w:val="-6"/>
        </w:rPr>
        <w:t xml:space="preserve"> </w:t>
      </w:r>
      <w:r w:rsidRPr="00F26847">
        <w:rPr>
          <w:rFonts w:ascii="Cambria" w:hAnsi="Cambria"/>
          <w:color w:val="414042"/>
        </w:rPr>
        <w:t>to</w:t>
      </w:r>
      <w:r w:rsidRPr="00F26847">
        <w:rPr>
          <w:rFonts w:ascii="Cambria" w:hAnsi="Cambria"/>
          <w:color w:val="414042"/>
          <w:spacing w:val="-5"/>
        </w:rPr>
        <w:t xml:space="preserve"> </w:t>
      </w:r>
      <w:r w:rsidRPr="00F26847">
        <w:rPr>
          <w:rFonts w:ascii="Cambria" w:hAnsi="Cambria"/>
          <w:color w:val="414042"/>
        </w:rPr>
        <w:t>IREM:</w:t>
      </w:r>
    </w:p>
    <w:p w14:paraId="1C1A5FEA" w14:textId="06C1DADD" w:rsidR="00010012" w:rsidRPr="00F26847" w:rsidRDefault="00010012" w:rsidP="00B511D4">
      <w:pPr>
        <w:pStyle w:val="BodyText"/>
        <w:numPr>
          <w:ilvl w:val="0"/>
          <w:numId w:val="5"/>
        </w:numPr>
        <w:spacing w:before="141"/>
        <w:rPr>
          <w:rFonts w:ascii="Cambria" w:hAnsi="Cambria"/>
          <w:color w:val="414042"/>
        </w:rPr>
      </w:pPr>
      <w:r w:rsidRPr="00F26847">
        <w:rPr>
          <w:rFonts w:ascii="Cambria" w:hAnsi="Cambria"/>
          <w:color w:val="414042"/>
        </w:rPr>
        <w:t>P</w:t>
      </w:r>
      <w:r w:rsidR="009C1C4C" w:rsidRPr="00F26847">
        <w:rPr>
          <w:rFonts w:ascii="Cambria" w:hAnsi="Cambria"/>
          <w:color w:val="414042"/>
        </w:rPr>
        <w:t xml:space="preserve">hoto of </w:t>
      </w:r>
      <w:r w:rsidR="00775FE4">
        <w:rPr>
          <w:rFonts w:ascii="Cambria" w:hAnsi="Cambria"/>
          <w:color w:val="414042"/>
        </w:rPr>
        <w:t>feature</w:t>
      </w:r>
    </w:p>
    <w:p w14:paraId="04090E95" w14:textId="21D955FC" w:rsidR="00E031E8" w:rsidRPr="00F26847" w:rsidRDefault="00775FE4" w:rsidP="00775FE4">
      <w:pPr>
        <w:pStyle w:val="BodyText"/>
        <w:numPr>
          <w:ilvl w:val="0"/>
          <w:numId w:val="5"/>
        </w:numPr>
        <w:spacing w:before="141"/>
        <w:rPr>
          <w:rFonts w:ascii="Cambria" w:hAnsi="Cambria"/>
          <w:color w:val="414042"/>
        </w:rPr>
      </w:pPr>
      <w:r>
        <w:rPr>
          <w:rFonts w:ascii="Cambria" w:hAnsi="Cambria"/>
          <w:color w:val="414042"/>
        </w:rPr>
        <w:t>Invoice or contract for installation or service</w:t>
      </w:r>
    </w:p>
    <w:sectPr w:rsidR="00E031E8" w:rsidRPr="00F26847" w:rsidSect="005D4FF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1440" w:right="1080" w:bottom="1440" w:left="108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1F6583" w14:textId="77777777" w:rsidR="00AF3280" w:rsidRDefault="00AF3280" w:rsidP="005D4FFF">
      <w:r>
        <w:separator/>
      </w:r>
    </w:p>
  </w:endnote>
  <w:endnote w:type="continuationSeparator" w:id="0">
    <w:p w14:paraId="6241A4BC" w14:textId="77777777" w:rsidR="00AF3280" w:rsidRDefault="00AF3280" w:rsidP="005D4F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illa Slab Light">
    <w:panose1 w:val="00000000000000000000"/>
    <w:charset w:val="00"/>
    <w:family w:val="auto"/>
    <w:pitch w:val="variable"/>
    <w:sig w:usb0="A00000FF" w:usb1="5001E47B" w:usb2="00000000" w:usb3="00000000" w:csb0="0000009B" w:csb1="00000000"/>
  </w:font>
  <w:font w:name="Zilla Slab">
    <w:panose1 w:val="00000000000000000000"/>
    <w:charset w:val="00"/>
    <w:family w:val="auto"/>
    <w:pitch w:val="variable"/>
    <w:sig w:usb0="A00000FF" w:usb1="5001E47B" w:usb2="00000000" w:usb3="00000000" w:csb0="0000009B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7404AD" w14:textId="77777777" w:rsidR="00E1134A" w:rsidRDefault="00E1134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7EACD5" w14:textId="77777777" w:rsidR="002738C7" w:rsidRPr="002738C7" w:rsidRDefault="002738C7">
    <w:pPr>
      <w:pStyle w:val="Footer"/>
      <w:jc w:val="right"/>
      <w:rPr>
        <w:rFonts w:ascii="Zilla Slab Light" w:hAnsi="Zilla Slab Light"/>
        <w:sz w:val="18"/>
        <w:szCs w:val="18"/>
      </w:rPr>
    </w:pPr>
    <w:r w:rsidRPr="002738C7">
      <w:rPr>
        <w:rFonts w:ascii="Zilla Slab Light" w:hAnsi="Zilla Slab Light"/>
        <w:sz w:val="18"/>
        <w:szCs w:val="18"/>
      </w:rPr>
      <w:fldChar w:fldCharType="begin"/>
    </w:r>
    <w:r w:rsidRPr="002738C7">
      <w:rPr>
        <w:rFonts w:ascii="Zilla Slab Light" w:hAnsi="Zilla Slab Light"/>
        <w:sz w:val="18"/>
        <w:szCs w:val="18"/>
      </w:rPr>
      <w:instrText xml:space="preserve"> PAGE   \* MERGEFORMAT </w:instrText>
    </w:r>
    <w:r w:rsidRPr="002738C7">
      <w:rPr>
        <w:rFonts w:ascii="Zilla Slab Light" w:hAnsi="Zilla Slab Light"/>
        <w:sz w:val="18"/>
        <w:szCs w:val="18"/>
      </w:rPr>
      <w:fldChar w:fldCharType="separate"/>
    </w:r>
    <w:r w:rsidRPr="002738C7">
      <w:rPr>
        <w:rFonts w:ascii="Zilla Slab Light" w:hAnsi="Zilla Slab Light"/>
        <w:noProof/>
        <w:sz w:val="18"/>
        <w:szCs w:val="18"/>
      </w:rPr>
      <w:t>2</w:t>
    </w:r>
    <w:r w:rsidRPr="002738C7">
      <w:rPr>
        <w:rFonts w:ascii="Zilla Slab Light" w:hAnsi="Zilla Slab Light"/>
        <w:noProof/>
        <w:sz w:val="18"/>
        <w:szCs w:val="18"/>
      </w:rPr>
      <w:fldChar w:fldCharType="end"/>
    </w:r>
  </w:p>
  <w:p w14:paraId="1FB9336F" w14:textId="77777777" w:rsidR="004B3519" w:rsidRDefault="004B351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354986" w14:textId="77777777" w:rsidR="002738C7" w:rsidRPr="00775FE4" w:rsidRDefault="002738C7">
    <w:pPr>
      <w:pStyle w:val="Footer"/>
      <w:jc w:val="right"/>
      <w:rPr>
        <w:rFonts w:ascii="Cambria" w:hAnsi="Cambria"/>
        <w:color w:val="414042"/>
        <w:sz w:val="18"/>
        <w:szCs w:val="18"/>
      </w:rPr>
    </w:pPr>
    <w:r w:rsidRPr="00775FE4">
      <w:rPr>
        <w:rFonts w:ascii="Cambria" w:hAnsi="Cambria"/>
        <w:color w:val="414042"/>
        <w:sz w:val="18"/>
        <w:szCs w:val="18"/>
      </w:rPr>
      <w:fldChar w:fldCharType="begin"/>
    </w:r>
    <w:r w:rsidRPr="00775FE4">
      <w:rPr>
        <w:rFonts w:ascii="Cambria" w:hAnsi="Cambria"/>
        <w:color w:val="414042"/>
        <w:sz w:val="18"/>
        <w:szCs w:val="18"/>
      </w:rPr>
      <w:instrText xml:space="preserve"> PAGE   \* MERGEFORMAT </w:instrText>
    </w:r>
    <w:r w:rsidRPr="00775FE4">
      <w:rPr>
        <w:rFonts w:ascii="Cambria" w:hAnsi="Cambria"/>
        <w:color w:val="414042"/>
        <w:sz w:val="18"/>
        <w:szCs w:val="18"/>
      </w:rPr>
      <w:fldChar w:fldCharType="separate"/>
    </w:r>
    <w:r w:rsidRPr="00775FE4">
      <w:rPr>
        <w:rFonts w:ascii="Cambria" w:hAnsi="Cambria"/>
        <w:noProof/>
        <w:color w:val="414042"/>
        <w:sz w:val="18"/>
        <w:szCs w:val="18"/>
      </w:rPr>
      <w:t>2</w:t>
    </w:r>
    <w:r w:rsidRPr="00775FE4">
      <w:rPr>
        <w:rFonts w:ascii="Cambria" w:hAnsi="Cambria"/>
        <w:noProof/>
        <w:color w:val="414042"/>
        <w:sz w:val="18"/>
        <w:szCs w:val="18"/>
      </w:rPr>
      <w:fldChar w:fldCharType="end"/>
    </w:r>
  </w:p>
  <w:p w14:paraId="4A526A91" w14:textId="00273E33" w:rsidR="004B3519" w:rsidRPr="00775FE4" w:rsidRDefault="00775FE4">
    <w:pPr>
      <w:pStyle w:val="Footer"/>
      <w:rPr>
        <w:rFonts w:ascii="Cambria" w:hAnsi="Cambria"/>
        <w:color w:val="414042"/>
        <w:sz w:val="18"/>
        <w:szCs w:val="18"/>
      </w:rPr>
    </w:pPr>
    <w:r w:rsidRPr="00775FE4">
      <w:rPr>
        <w:rFonts w:ascii="Cambria" w:hAnsi="Cambria"/>
        <w:color w:val="414042"/>
        <w:sz w:val="18"/>
        <w:szCs w:val="18"/>
      </w:rPr>
      <w:t>v</w:t>
    </w:r>
    <w:r w:rsidR="002738C7" w:rsidRPr="00775FE4">
      <w:rPr>
        <w:rFonts w:ascii="Cambria" w:hAnsi="Cambria"/>
        <w:color w:val="414042"/>
        <w:sz w:val="18"/>
        <w:szCs w:val="18"/>
      </w:rPr>
      <w:t>20</w:t>
    </w:r>
    <w:r w:rsidRPr="00775FE4">
      <w:rPr>
        <w:rFonts w:ascii="Cambria" w:hAnsi="Cambria"/>
        <w:color w:val="414042"/>
        <w:sz w:val="18"/>
        <w:szCs w:val="18"/>
      </w:rPr>
      <w:t>21</w:t>
    </w:r>
    <w:r w:rsidR="002738C7" w:rsidRPr="00775FE4">
      <w:rPr>
        <w:rFonts w:ascii="Cambria" w:hAnsi="Cambria"/>
        <w:color w:val="414042"/>
        <w:sz w:val="18"/>
        <w:szCs w:val="18"/>
      </w:rPr>
      <w:t xml:space="preserve">.1 (updated </w:t>
    </w:r>
    <w:r w:rsidRPr="00775FE4">
      <w:rPr>
        <w:rFonts w:ascii="Cambria" w:hAnsi="Cambria"/>
        <w:color w:val="414042"/>
        <w:sz w:val="18"/>
        <w:szCs w:val="18"/>
      </w:rPr>
      <w:t>4</w:t>
    </w:r>
    <w:r w:rsidR="002738C7" w:rsidRPr="00775FE4">
      <w:rPr>
        <w:rFonts w:ascii="Cambria" w:hAnsi="Cambria"/>
        <w:color w:val="414042"/>
        <w:sz w:val="18"/>
        <w:szCs w:val="18"/>
      </w:rPr>
      <w:t>/2021)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6BFB2E" w14:textId="77777777" w:rsidR="00AF3280" w:rsidRDefault="00AF3280" w:rsidP="005D4FFF">
      <w:r>
        <w:separator/>
      </w:r>
    </w:p>
  </w:footnote>
  <w:footnote w:type="continuationSeparator" w:id="0">
    <w:p w14:paraId="5FE7D8F9" w14:textId="77777777" w:rsidR="00AF3280" w:rsidRDefault="00AF3280" w:rsidP="005D4F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5B4362" w14:textId="77777777" w:rsidR="00E1134A" w:rsidRDefault="00E1134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AE3AE6" w14:textId="77777777" w:rsidR="005D4FFF" w:rsidRDefault="005D4FFF">
    <w:pPr>
      <w:pStyle w:val="Header"/>
    </w:pPr>
  </w:p>
  <w:p w14:paraId="0B1662F3" w14:textId="77777777" w:rsidR="005D4FFF" w:rsidRDefault="005D4FF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9AFDF7" w14:textId="065A5030" w:rsidR="005D4FFF" w:rsidRDefault="00FC1357">
    <w:pPr>
      <w:pStyle w:val="Header"/>
    </w:pPr>
    <w:r>
      <w:rPr>
        <w:noProof/>
      </w:rPr>
      <w:drawing>
        <wp:anchor distT="0" distB="0" distL="114300" distR="114300" simplePos="0" relativeHeight="251657728" behindDoc="0" locked="0" layoutInCell="1" allowOverlap="1" wp14:anchorId="2565C006" wp14:editId="7B019266">
          <wp:simplePos x="0" y="0"/>
          <wp:positionH relativeFrom="margin">
            <wp:posOffset>0</wp:posOffset>
          </wp:positionH>
          <wp:positionV relativeFrom="paragraph">
            <wp:posOffset>180975</wp:posOffset>
          </wp:positionV>
          <wp:extent cx="2745740" cy="826135"/>
          <wp:effectExtent l="0" t="0" r="0" b="0"/>
          <wp:wrapSquare wrapText="bothSides"/>
          <wp:docPr id="1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45740" cy="8261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8A3334"/>
    <w:multiLevelType w:val="hybridMultilevel"/>
    <w:tmpl w:val="8EBE71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w w:val="99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4F610A"/>
    <w:multiLevelType w:val="multilevel"/>
    <w:tmpl w:val="FCBC5F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2F7141F9"/>
    <w:multiLevelType w:val="hybridMultilevel"/>
    <w:tmpl w:val="ED9E77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35AB74C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  <w:w w:val="99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2411AB3"/>
    <w:multiLevelType w:val="multilevel"/>
    <w:tmpl w:val="0F323E8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5A604FAA"/>
    <w:multiLevelType w:val="hybridMultilevel"/>
    <w:tmpl w:val="CD5029D2"/>
    <w:lvl w:ilvl="0" w:tplc="2DEAD58E">
      <w:start w:val="1"/>
      <w:numFmt w:val="decimal"/>
      <w:lvlText w:val="%1."/>
      <w:lvlJc w:val="left"/>
      <w:pPr>
        <w:ind w:left="720" w:hanging="360"/>
      </w:pPr>
      <w:rPr>
        <w:rFonts w:ascii="Zilla Slab Light" w:hAnsi="Zilla Slab Light" w:hint="default"/>
        <w:color w:val="414042"/>
        <w:sz w:val="22"/>
      </w:rPr>
    </w:lvl>
    <w:lvl w:ilvl="1" w:tplc="A6348ED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414042"/>
        <w:w w:val="99"/>
        <w:sz w:val="22"/>
        <w:szCs w:val="22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6175086"/>
    <w:multiLevelType w:val="multilevel"/>
    <w:tmpl w:val="FCBC5F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414042"/>
        <w:sz w:val="22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4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attachedTemplate r:id="rId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1C4C"/>
    <w:rsid w:val="00010012"/>
    <w:rsid w:val="00086140"/>
    <w:rsid w:val="000C2207"/>
    <w:rsid w:val="000C6757"/>
    <w:rsid w:val="001602DD"/>
    <w:rsid w:val="001F3D22"/>
    <w:rsid w:val="002030BB"/>
    <w:rsid w:val="002738C7"/>
    <w:rsid w:val="003651B1"/>
    <w:rsid w:val="00403513"/>
    <w:rsid w:val="004B3519"/>
    <w:rsid w:val="0050005D"/>
    <w:rsid w:val="005605C9"/>
    <w:rsid w:val="00571068"/>
    <w:rsid w:val="005D4FFF"/>
    <w:rsid w:val="005E5EE1"/>
    <w:rsid w:val="007024ED"/>
    <w:rsid w:val="00746750"/>
    <w:rsid w:val="00775FE4"/>
    <w:rsid w:val="007C75D9"/>
    <w:rsid w:val="007D5DE1"/>
    <w:rsid w:val="008A7691"/>
    <w:rsid w:val="008F4D93"/>
    <w:rsid w:val="008F5058"/>
    <w:rsid w:val="00922D50"/>
    <w:rsid w:val="0096158D"/>
    <w:rsid w:val="009653A2"/>
    <w:rsid w:val="009742CA"/>
    <w:rsid w:val="00991AC9"/>
    <w:rsid w:val="009C1C4C"/>
    <w:rsid w:val="009C24C6"/>
    <w:rsid w:val="00A07E2B"/>
    <w:rsid w:val="00AA1BA9"/>
    <w:rsid w:val="00AF3280"/>
    <w:rsid w:val="00B511D4"/>
    <w:rsid w:val="00BB1F35"/>
    <w:rsid w:val="00BE3B4F"/>
    <w:rsid w:val="00BF01E9"/>
    <w:rsid w:val="00C902C9"/>
    <w:rsid w:val="00DC1E48"/>
    <w:rsid w:val="00E031E8"/>
    <w:rsid w:val="00E1134A"/>
    <w:rsid w:val="00E31CD1"/>
    <w:rsid w:val="00E65FE5"/>
    <w:rsid w:val="00E81799"/>
    <w:rsid w:val="00EC5742"/>
    <w:rsid w:val="00F26847"/>
    <w:rsid w:val="00F973F7"/>
    <w:rsid w:val="00FC1357"/>
    <w:rsid w:val="00FC5D1F"/>
    <w:rsid w:val="00FF49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DABE56B"/>
  <w15:chartTrackingRefBased/>
  <w15:docId w15:val="{E1BD2532-63A3-4231-9D4D-DB3BE42905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Zilla Slab" w:eastAsia="Calibri" w:hAnsi="Zilla Slab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10012"/>
    <w:pPr>
      <w:widowControl w:val="0"/>
    </w:pPr>
    <w:rPr>
      <w:rFonts w:ascii="Calibri" w:hAnsi="Calibri" w:cs="Times New Roman"/>
      <w:bCs/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7024ED"/>
    <w:pPr>
      <w:keepNext/>
      <w:keepLines/>
      <w:spacing w:before="240"/>
      <w:outlineLvl w:val="0"/>
    </w:pPr>
    <w:rPr>
      <w:rFonts w:eastAsia="Times New Roman"/>
      <w:color w:val="B31983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024ED"/>
    <w:pPr>
      <w:keepNext/>
      <w:keepLines/>
      <w:spacing w:before="40"/>
      <w:outlineLvl w:val="1"/>
    </w:pPr>
    <w:rPr>
      <w:rFonts w:eastAsia="Times New Roman"/>
      <w:color w:val="434E7E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7024ED"/>
    <w:rPr>
      <w:rFonts w:ascii="Zilla Slab" w:eastAsia="Times New Roman" w:hAnsi="Zilla Slab" w:cs="Times New Roman"/>
      <w:color w:val="B31983"/>
      <w:sz w:val="32"/>
      <w:szCs w:val="32"/>
    </w:rPr>
  </w:style>
  <w:style w:type="character" w:customStyle="1" w:styleId="Heading2Char">
    <w:name w:val="Heading 2 Char"/>
    <w:link w:val="Heading2"/>
    <w:uiPriority w:val="9"/>
    <w:rsid w:val="007024ED"/>
    <w:rPr>
      <w:rFonts w:ascii="Zilla Slab" w:eastAsia="Times New Roman" w:hAnsi="Zilla Slab" w:cs="Times New Roman"/>
      <w:color w:val="434E7E"/>
      <w:sz w:val="26"/>
      <w:szCs w:val="26"/>
    </w:rPr>
  </w:style>
  <w:style w:type="paragraph" w:styleId="Title">
    <w:name w:val="Title"/>
    <w:basedOn w:val="Normal"/>
    <w:next w:val="Normal"/>
    <w:link w:val="TitleChar"/>
    <w:uiPriority w:val="10"/>
    <w:qFormat/>
    <w:rsid w:val="007024ED"/>
    <w:pPr>
      <w:contextualSpacing/>
    </w:pPr>
    <w:rPr>
      <w:rFonts w:eastAsia="Times New Roman"/>
      <w:spacing w:val="-10"/>
      <w:kern w:val="28"/>
      <w:sz w:val="44"/>
      <w:szCs w:val="56"/>
    </w:rPr>
  </w:style>
  <w:style w:type="character" w:customStyle="1" w:styleId="TitleChar">
    <w:name w:val="Title Char"/>
    <w:link w:val="Title"/>
    <w:uiPriority w:val="10"/>
    <w:rsid w:val="007024ED"/>
    <w:rPr>
      <w:rFonts w:ascii="Zilla Slab" w:eastAsia="Times New Roman" w:hAnsi="Zilla Slab" w:cs="Times New Roman"/>
      <w:spacing w:val="-10"/>
      <w:kern w:val="28"/>
      <w:sz w:val="44"/>
      <w:szCs w:val="56"/>
    </w:rPr>
  </w:style>
  <w:style w:type="paragraph" w:styleId="Header">
    <w:name w:val="header"/>
    <w:basedOn w:val="Normal"/>
    <w:link w:val="HeaderChar"/>
    <w:uiPriority w:val="99"/>
    <w:unhideWhenUsed/>
    <w:rsid w:val="005D4FF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D4FFF"/>
  </w:style>
  <w:style w:type="paragraph" w:styleId="Footer">
    <w:name w:val="footer"/>
    <w:basedOn w:val="Normal"/>
    <w:link w:val="FooterChar"/>
    <w:uiPriority w:val="99"/>
    <w:unhideWhenUsed/>
    <w:rsid w:val="005D4FF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D4FFF"/>
  </w:style>
  <w:style w:type="paragraph" w:styleId="BalloonText">
    <w:name w:val="Balloon Text"/>
    <w:basedOn w:val="Normal"/>
    <w:link w:val="BalloonTextChar"/>
    <w:uiPriority w:val="99"/>
    <w:semiHidden/>
    <w:unhideWhenUsed/>
    <w:rsid w:val="005D4FF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5D4FFF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1"/>
    <w:qFormat/>
    <w:rsid w:val="00AA1BA9"/>
    <w:pPr>
      <w:ind w:left="720"/>
      <w:contextualSpacing/>
    </w:pPr>
  </w:style>
  <w:style w:type="paragraph" w:styleId="BodyText">
    <w:name w:val="Body Text"/>
    <w:basedOn w:val="Normal"/>
    <w:link w:val="BodyTextChar"/>
    <w:uiPriority w:val="1"/>
    <w:qFormat/>
    <w:rsid w:val="00AA1BA9"/>
    <w:pPr>
      <w:ind w:left="839" w:hanging="360"/>
    </w:pPr>
    <w:rPr>
      <w:rFonts w:ascii="Arial" w:eastAsia="Arial" w:hAnsi="Arial"/>
    </w:rPr>
  </w:style>
  <w:style w:type="character" w:customStyle="1" w:styleId="BodyTextChar">
    <w:name w:val="Body Text Char"/>
    <w:link w:val="BodyText"/>
    <w:uiPriority w:val="1"/>
    <w:rsid w:val="00AA1BA9"/>
    <w:rPr>
      <w:rFonts w:ascii="Arial" w:eastAsia="Arial" w:hAnsi="Arial" w:cs="Times New Roman"/>
      <w:bCs/>
      <w:color w:val="auto"/>
      <w:sz w:val="22"/>
      <w:szCs w:val="22"/>
    </w:rPr>
  </w:style>
  <w:style w:type="character" w:styleId="CommentReference">
    <w:name w:val="annotation reference"/>
    <w:basedOn w:val="DefaultParagraphFont"/>
    <w:uiPriority w:val="99"/>
    <w:semiHidden/>
    <w:unhideWhenUsed/>
    <w:rsid w:val="00922D5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22D50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22D50"/>
    <w:rPr>
      <w:rFonts w:ascii="Calibri" w:hAnsi="Calibri" w:cs="Times New Roman"/>
      <w:bCs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22D50"/>
    <w:rPr>
      <w:b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22D50"/>
    <w:rPr>
      <w:rFonts w:ascii="Calibri" w:hAnsi="Calibri" w:cs="Times New Roman"/>
      <w:b/>
      <w:bCs/>
    </w:rPr>
  </w:style>
  <w:style w:type="character" w:styleId="Hyperlink">
    <w:name w:val="Hyperlink"/>
    <w:basedOn w:val="DefaultParagraphFont"/>
    <w:uiPriority w:val="99"/>
    <w:unhideWhenUsed/>
    <w:rsid w:val="008A7691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8A769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ustainability@irem.org" TargetMode="External"/><Relationship Id="rId13" Type="http://schemas.openxmlformats.org/officeDocument/2006/relationships/header" Target="header3.xml"/><Relationship Id="rId18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customXml" Target="../customXml/item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20" Type="http://schemas.openxmlformats.org/officeDocument/2006/relationships/customXml" Target="../customXml/item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19" Type="http://schemas.openxmlformats.org/officeDocument/2006/relationships/customXml" Target="../customXml/item4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smukowski\OneDrive%20-%20irem.org\Documents\Custom%20Office%20Templates\Julie's%20CSP%20template%201.12.202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02F58676CD0754CA3D34E24A184CCB7" ma:contentTypeVersion="18" ma:contentTypeDescription="Create a new document." ma:contentTypeScope="" ma:versionID="574bca29a314ed2b21b35c0b7cc415d1">
  <xsd:schema xmlns:xsd="http://www.w3.org/2001/XMLSchema" xmlns:xs="http://www.w3.org/2001/XMLSchema" xmlns:p="http://schemas.microsoft.com/office/2006/metadata/properties" xmlns:ns2="61977ac2-6d7e-4442-ac93-4e718c87e895" xmlns:ns3="02e60da7-5558-41a6-8bd6-e50874f6cd56" targetNamespace="http://schemas.microsoft.com/office/2006/metadata/properties" ma:root="true" ma:fieldsID="c4ee371063f241c4d048ea49bc479bed" ns2:_="" ns3:_="">
    <xsd:import namespace="61977ac2-6d7e-4442-ac93-4e718c87e895"/>
    <xsd:import namespace="02e60da7-5558-41a6-8bd6-e50874f6cd56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AutoKeyPoints" minOccurs="0"/>
                <xsd:element ref="ns3:MediaServiceKeyPoints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OCR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977ac2-6d7e-4442-ac93-4e718c87e89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dcdacb52-9e9a-4025-8bd0-ffca35f3fefd}" ma:internalName="TaxCatchAll" ma:showField="CatchAllData" ma:web="61977ac2-6d7e-4442-ac93-4e718c87e89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e60da7-5558-41a6-8bd6-e50874f6cd5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b354112c-806d-412d-90ae-48f17f08200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1977ac2-6d7e-4442-ac93-4e718c87e895" xsi:nil="true"/>
    <lcf76f155ced4ddcb4097134ff3c332f xmlns="02e60da7-5558-41a6-8bd6-e50874f6cd56">
      <Terms xmlns="http://schemas.microsoft.com/office/infopath/2007/PartnerControls"/>
    </lcf76f155ced4ddcb4097134ff3c332f>
    <_dlc_DocId xmlns="61977ac2-6d7e-4442-ac93-4e718c87e895">W2KU7HSAZS44-1164448980-348570</_dlc_DocId>
    <_dlc_DocIdUrl xmlns="61977ac2-6d7e-4442-ac93-4e718c87e895">
      <Url>https://iremorg.sharepoint.com/sites/Shared/_layouts/15/DocIdRedir.aspx?ID=W2KU7HSAZS44-1164448980-348570</Url>
      <Description>W2KU7HSAZS44-1164448980-348570</Description>
    </_dlc_DocIdUrl>
  </documentManagement>
</p:properties>
</file>

<file path=customXml/itemProps1.xml><?xml version="1.0" encoding="utf-8"?>
<ds:datastoreItem xmlns:ds="http://schemas.openxmlformats.org/officeDocument/2006/customXml" ds:itemID="{147C5559-FF0E-41E7-8F0F-D1BE875723B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12F5F8D-F355-4A57-8A01-E788E782298A}"/>
</file>

<file path=customXml/itemProps3.xml><?xml version="1.0" encoding="utf-8"?>
<ds:datastoreItem xmlns:ds="http://schemas.openxmlformats.org/officeDocument/2006/customXml" ds:itemID="{4D1CF737-5190-4D34-887C-C84812C7DC89}"/>
</file>

<file path=customXml/itemProps4.xml><?xml version="1.0" encoding="utf-8"?>
<ds:datastoreItem xmlns:ds="http://schemas.openxmlformats.org/officeDocument/2006/customXml" ds:itemID="{9C64E682-2577-45F6-A470-F9EEA4905F5E}"/>
</file>

<file path=customXml/itemProps5.xml><?xml version="1.0" encoding="utf-8"?>
<ds:datastoreItem xmlns:ds="http://schemas.openxmlformats.org/officeDocument/2006/customXml" ds:itemID="{7A119C24-91B7-4578-9328-C6F950F53495}"/>
</file>

<file path=docProps/app.xml><?xml version="1.0" encoding="utf-8"?>
<Properties xmlns="http://schemas.openxmlformats.org/officeDocument/2006/extended-properties" xmlns:vt="http://schemas.openxmlformats.org/officeDocument/2006/docPropsVTypes">
  <Template>Julie's CSP template 1.12.2021.dotx</Template>
  <TotalTime>61</TotalTime>
  <Pages>1</Pages>
  <Words>175</Words>
  <Characters>998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Beth Smukowski</dc:creator>
  <cp:keywords/>
  <dc:description/>
  <cp:lastModifiedBy>Todd Feist</cp:lastModifiedBy>
  <cp:revision>22</cp:revision>
  <dcterms:created xsi:type="dcterms:W3CDTF">2021-04-02T18:54:00Z</dcterms:created>
  <dcterms:modified xsi:type="dcterms:W3CDTF">2021-04-20T22:25:00Z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0x010100302F58676CD0754CA3D34E24A184CCB7</vt:lpwstr>
  </property>
  <property fmtid="{D5CDD505-2E9C-101B-9397-08002B2CF9AE}" pid="3" name="Order">
    <vt:r8>848200</vt:r8>
  </property>
  <property fmtid="{D5CDD505-2E9C-101B-9397-08002B2CF9AE}" pid="4" name="_dlc_DocIdItemGuid">
    <vt:lpwstr>749caafa-edff-5ad9-8fed-eab5d622de36</vt:lpwstr>
  </property>
</Properties>
</file>